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3B8" w:rsidRDefault="00AE13B8" w:rsidP="00F1666E">
      <w:pPr>
        <w:spacing w:after="0" w:line="240" w:lineRule="auto"/>
        <w:jc w:val="center"/>
        <w:rPr>
          <w:rFonts w:ascii="AngsanaUPC" w:eastAsia="Times New Roman" w:hAnsi="AngsanaUPC" w:cs="AngsanaUPC"/>
          <w:b/>
          <w:bCs/>
          <w:i w:val="0"/>
          <w:iCs w:val="0"/>
          <w:color w:val="0000FF"/>
          <w:sz w:val="32"/>
          <w:szCs w:val="32"/>
          <w:u w:val="single"/>
        </w:rPr>
      </w:pPr>
      <w:r w:rsidRPr="00F1666E">
        <w:rPr>
          <w:rFonts w:ascii="AngsanaUPC" w:eastAsia="Times New Roman" w:hAnsi="AngsanaUPC" w:cs="AngsanaUPC" w:hint="cs"/>
          <w:b/>
          <w:bCs/>
          <w:i w:val="0"/>
          <w:iCs w:val="0"/>
          <w:color w:val="0000FF"/>
          <w:sz w:val="32"/>
          <w:szCs w:val="32"/>
          <w:u w:val="single"/>
          <w:cs/>
        </w:rPr>
        <w:t>ช่องทางแจ้งเรื่องร้องเรียนการทุจริต</w:t>
      </w:r>
    </w:p>
    <w:p w:rsidR="001D4319" w:rsidRPr="00F1666E" w:rsidRDefault="001D4319" w:rsidP="00F1666E">
      <w:pPr>
        <w:spacing w:after="0" w:line="240" w:lineRule="auto"/>
        <w:jc w:val="center"/>
        <w:rPr>
          <w:rFonts w:ascii="AngsanaUPC" w:eastAsia="Times New Roman" w:hAnsi="AngsanaUPC" w:cs="AngsanaUPC"/>
          <w:b/>
          <w:bCs/>
          <w:i w:val="0"/>
          <w:iCs w:val="0"/>
          <w:color w:val="0000FF"/>
          <w:sz w:val="32"/>
          <w:szCs w:val="32"/>
          <w:u w:val="single"/>
          <w:cs/>
        </w:rPr>
      </w:pPr>
      <w:r>
        <w:rPr>
          <w:rFonts w:ascii="AngsanaUPC" w:eastAsia="Times New Roman" w:hAnsi="AngsanaUPC" w:cs="AngsanaUPC" w:hint="cs"/>
          <w:b/>
          <w:bCs/>
          <w:i w:val="0"/>
          <w:iCs w:val="0"/>
          <w:color w:val="0000FF"/>
          <w:sz w:val="32"/>
          <w:szCs w:val="32"/>
          <w:u w:val="single"/>
          <w:cs/>
        </w:rPr>
        <w:t>องค์การบริหารส่วน</w:t>
      </w:r>
      <w:proofErr w:type="spellStart"/>
      <w:r>
        <w:rPr>
          <w:rFonts w:ascii="AngsanaUPC" w:eastAsia="Times New Roman" w:hAnsi="AngsanaUPC" w:cs="AngsanaUPC" w:hint="cs"/>
          <w:b/>
          <w:bCs/>
          <w:i w:val="0"/>
          <w:iCs w:val="0"/>
          <w:color w:val="0000FF"/>
          <w:sz w:val="32"/>
          <w:szCs w:val="32"/>
          <w:u w:val="single"/>
          <w:cs/>
        </w:rPr>
        <w:t>ตำบลปิ</w:t>
      </w:r>
      <w:proofErr w:type="spellEnd"/>
      <w:r>
        <w:rPr>
          <w:rFonts w:ascii="AngsanaUPC" w:eastAsia="Times New Roman" w:hAnsi="AngsanaUPC" w:cs="AngsanaUPC" w:hint="cs"/>
          <w:b/>
          <w:bCs/>
          <w:i w:val="0"/>
          <w:iCs w:val="0"/>
          <w:color w:val="0000FF"/>
          <w:sz w:val="32"/>
          <w:szCs w:val="32"/>
          <w:u w:val="single"/>
          <w:cs/>
        </w:rPr>
        <w:t>ตูมุดี  อำเภอยะรัง  จังหวัดปัตตานี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b/>
          <w:bCs/>
          <w:i w:val="0"/>
          <w:iCs w:val="0"/>
          <w:color w:val="0000FF"/>
          <w:sz w:val="32"/>
          <w:szCs w:val="32"/>
          <w:cs/>
        </w:rPr>
        <w:t>วัตถุประสงค์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MS Sans Serif" w:eastAsia="Times New Roman" w:hAnsi="MS Sans Serif" w:cs="AngsanaUPC" w:hint="cs"/>
          <w:i w:val="0"/>
          <w:iCs w:val="0"/>
          <w:color w:val="000000"/>
          <w:sz w:val="32"/>
          <w:szCs w:val="32"/>
          <w:cs/>
        </w:rPr>
        <w:t>การเปิดให้บริการร้องทุกข์ / ร้องเรียนทางอินเตอร์เน็ต เป็นช่องทางให้บุคคลทั่วไปได้สามารถร้องทุกข์ / ร้องเรียนมายังหน่วยงานได้โดยตรง เพื่อความรวดเร็วในการรับทราบปัญหา สามารถนำไปดำเนินการได้อย่างรวดเร็ว โดยทุกๆเรื่องจะได้มีการติดตาม มิให้เกิดความล่าช้าในการแก้ไขปัญหา และเพื่อเป็นการป้องกันปัญหา ที่อาจเกิดจากผู้ไม่ประสงค์ดี ที่ต้องการก่อกวนระบบงาน และเพื่อให้เป็นไปตามวัตถุประสงค์ของการบริการ อย่างมีประสิทธิภาพสูงสุด องค์การบริหารส่วน</w:t>
      </w:r>
      <w:proofErr w:type="spellStart"/>
      <w:r w:rsidRPr="00467F21">
        <w:rPr>
          <w:rFonts w:ascii="MS Sans Serif" w:eastAsia="Times New Roman" w:hAnsi="MS Sans Serif" w:cs="AngsanaUPC" w:hint="cs"/>
          <w:i w:val="0"/>
          <w:iCs w:val="0"/>
          <w:color w:val="000000"/>
          <w:sz w:val="32"/>
          <w:szCs w:val="32"/>
          <w:cs/>
        </w:rPr>
        <w:t>ตำบล</w:t>
      </w:r>
      <w:r>
        <w:rPr>
          <w:rFonts w:ascii="MS Sans Serif" w:eastAsia="Times New Roman" w:hAnsi="MS Sans Serif" w:cs="AngsanaUPC" w:hint="cs"/>
          <w:i w:val="0"/>
          <w:iCs w:val="0"/>
          <w:color w:val="000000"/>
          <w:sz w:val="32"/>
          <w:szCs w:val="32"/>
          <w:cs/>
        </w:rPr>
        <w:t>ปิ</w:t>
      </w:r>
      <w:proofErr w:type="spellEnd"/>
      <w:r>
        <w:rPr>
          <w:rFonts w:ascii="MS Sans Serif" w:eastAsia="Times New Roman" w:hAnsi="MS Sans Serif" w:cs="AngsanaUPC" w:hint="cs"/>
          <w:i w:val="0"/>
          <w:iCs w:val="0"/>
          <w:color w:val="000000"/>
          <w:sz w:val="32"/>
          <w:szCs w:val="32"/>
          <w:cs/>
        </w:rPr>
        <w:t>ตูมุดี</w:t>
      </w:r>
      <w:r w:rsidRPr="00467F21">
        <w:rPr>
          <w:rFonts w:ascii="MS Sans Serif" w:eastAsia="Times New Roman" w:hAnsi="MS Sans Serif" w:cs="AngsanaUPC" w:hint="cs"/>
          <w:i w:val="0"/>
          <w:iCs w:val="0"/>
          <w:color w:val="000000"/>
          <w:sz w:val="32"/>
          <w:szCs w:val="32"/>
          <w:cs/>
        </w:rPr>
        <w:t>จึงต้องกำหนด หลักเกณฑ์ วิธีการใช้บริการอย่างเคร่งครัด ดังต่อไปนี้</w:t>
      </w:r>
    </w:p>
    <w:p w:rsidR="00AE13B8" w:rsidRPr="00467F21" w:rsidRDefault="00AE13B8" w:rsidP="00AE13B8">
      <w:pPr>
        <w:spacing w:after="0" w:line="240" w:lineRule="auto"/>
        <w:rPr>
          <w:rFonts w:ascii="AngsanaUPC" w:eastAsia="Times New Roman" w:hAnsi="AngsanaUPC" w:cs="AngsanaUPC"/>
          <w:b/>
          <w:bCs/>
          <w:i w:val="0"/>
          <w:iCs w:val="0"/>
          <w:color w:val="0000FF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b/>
          <w:bCs/>
          <w:i w:val="0"/>
          <w:iCs w:val="0"/>
          <w:color w:val="0000FF"/>
          <w:sz w:val="32"/>
          <w:szCs w:val="32"/>
          <w:cs/>
        </w:rPr>
        <w:t>หลักเกณฑ์การร้องทุกข์ / ร้องเรียน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1. เรื่องที่อาจนำมาร้องทุกข์ / ร้องเรียนได้ ต้องเป็นเรื่องที่ผู้ร้องได้รับความเดือดร้อน หรือเสียหาย อันเนื่องมาจากเจ้าหน้าที่หน่วยงานองค์การบริหารส่วน</w:t>
      </w:r>
      <w:proofErr w:type="spellStart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ตำบล</w:t>
      </w:r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ปิ</w:t>
      </w:r>
      <w:proofErr w:type="spellEnd"/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ตูมุดี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 ในเรื่องดังต่อไปนี้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1.1กระทำการทุจริตต่อหน้าที่ราชการ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1.2กระทำความผิดต่อตำแหน่งหน้าที่ราชการ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1.3 ละเลยต่อหน้าที่ตามที่กฎหมายกำหนดให้ต้องปฏิบัติ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1.4 ปฏิบัติหน้าที่ล่าช้าเกินควร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1.5 กระทำการนอกเหนืออำนาจหน้าที่ หรือขัดหรือไม่ถูกต้องตามกฎหมาย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2. เรื่องที่ร้องทุกข์ / ร้องเรียน ต้องเป็นเรื่องจริงที่มีมูลเหตุ มิได้หวังสร้างกระแสหรือสร้างข่าวที่เสียหายต่อบุคคลอื่น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3. การใช้บริการร้องทุกข์ / ร้องเรียน </w:t>
      </w:r>
      <w:proofErr w:type="spellStart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อบต</w:t>
      </w:r>
      <w:proofErr w:type="spellEnd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.ต้องสามารถติดต่อกลับไปยังผู้ใช้บริการได้ เพื่อยืนยันว่า มีตัวตนจริง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</w:p>
    <w:p w:rsidR="00AE13B8" w:rsidRPr="00467F21" w:rsidRDefault="00AE13B8" w:rsidP="00AE13B8">
      <w:pPr>
        <w:spacing w:after="0" w:line="240" w:lineRule="auto"/>
        <w:rPr>
          <w:rFonts w:ascii="AngsanaUPC" w:eastAsia="Times New Roman" w:hAnsi="AngsanaUPC" w:cs="AngsanaUPC"/>
          <w:b/>
          <w:bCs/>
          <w:i w:val="0"/>
          <w:iCs w:val="0"/>
          <w:color w:val="0000FF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b/>
          <w:bCs/>
          <w:i w:val="0"/>
          <w:iCs w:val="0"/>
          <w:color w:val="0000FF"/>
          <w:sz w:val="32"/>
          <w:szCs w:val="32"/>
          <w:cs/>
        </w:rPr>
        <w:t>วิธีการยื่นคำร้องทุกข์ / ร้องเรียน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1. ใช้ถ้อยคำสุภาพ และมี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(1) วัน เดือน ปี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(2) ชื่อ และที่อยู่ ของผู้ร้องเรียน / ร้องทุกข์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(3) ข้อเท็จจริง หรือ พฤติการณ์ของเรื่องที่ร้องเรียน / ร้องทุกข์ ได้อย่างชัดเจนว่าได้รับ ความเดือดร้อน หรือเสียหายอย่างไร ต้องการให้แก้ไข ดำเนินการอย่างไร หรือ ชี้ช่องทางแจ้งเบาะแส เกี่ยวกับการทุจริตของเจ้าหน้าที่ / หน่วยงาน</w:t>
      </w:r>
      <w:proofErr w:type="spellStart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อบต</w:t>
      </w:r>
      <w:proofErr w:type="spellEnd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. ได้ชัดแจ้งเพียงพอที่สามารถดำเนินการ สืบสวน สอบสวน ได้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(4) ระบุ พยาน เอกสาร พยานวัตถุ และพยานบุคคล (ถ้ามี)</w:t>
      </w:r>
    </w:p>
    <w:p w:rsidR="00AE13B8" w:rsidRPr="00467F21" w:rsidRDefault="00AE13B8" w:rsidP="00AE13B8">
      <w:pPr>
        <w:spacing w:after="0" w:line="240" w:lineRule="auto"/>
        <w:rPr>
          <w:rFonts w:ascii="AngsanaUPC" w:eastAsia="Times New Roman" w:hAnsi="AngsanaUPC" w:cs="AngsanaUPC"/>
          <w:b/>
          <w:bCs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 xml:space="preserve">2. คำร้องทุกข์ / ร้องเรียน อาจส่งหนังสือโดยตรงเจ้าหน้าที่ธุรการหรือช่องทาง </w:t>
      </w:r>
      <w:r w:rsidRPr="00467F21">
        <w:rPr>
          <w:rFonts w:ascii="AngsanaUPC" w:eastAsia="Times New Roman" w:hAnsi="AngsanaUPC" w:cs="AngsanaUPC"/>
          <w:i w:val="0"/>
          <w:iCs w:val="0"/>
          <w:sz w:val="32"/>
          <w:szCs w:val="32"/>
        </w:rPr>
        <w:t>Web site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 </w:t>
      </w:r>
      <w:r w:rsidRPr="00467F21">
        <w:rPr>
          <w:rFonts w:ascii="AngsanaUPC" w:eastAsia="Times New Roman" w:hAnsi="AngsanaUPC" w:cs="AngsanaUPC" w:hint="cs"/>
          <w:i w:val="0"/>
          <w:iCs w:val="0"/>
          <w:color w:val="FF0000"/>
          <w:sz w:val="32"/>
          <w:szCs w:val="32"/>
        </w:rPr>
        <w:t>www.</w:t>
      </w:r>
      <w:r>
        <w:rPr>
          <w:rFonts w:ascii="AngsanaUPC" w:eastAsia="Times New Roman" w:hAnsi="AngsanaUPC" w:cs="AngsanaUPC"/>
          <w:i w:val="0"/>
          <w:iCs w:val="0"/>
          <w:color w:val="FF0000"/>
          <w:sz w:val="32"/>
          <w:szCs w:val="32"/>
        </w:rPr>
        <w:t>pitumudee.go.th</w:t>
      </w:r>
      <w:r w:rsidRPr="00467F21">
        <w:rPr>
          <w:rFonts w:ascii="AngsanaUPC" w:eastAsia="Times New Roman" w:hAnsi="AngsanaUPC" w:cs="AngsanaUPC" w:hint="cs"/>
          <w:i w:val="0"/>
          <w:iCs w:val="0"/>
          <w:color w:val="FF0000"/>
          <w:sz w:val="32"/>
          <w:szCs w:val="32"/>
        </w:rPr>
        <w:t xml:space="preserve"> 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ของ</w:t>
      </w:r>
      <w:proofErr w:type="spellStart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อบต</w:t>
      </w:r>
      <w:proofErr w:type="spellEnd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. </w:t>
      </w:r>
    </w:p>
    <w:p w:rsidR="00AE13B8" w:rsidRDefault="001D4319" w:rsidP="001D4319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 w:val="0"/>
          <w:iCs w:val="0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i w:val="0"/>
          <w:iCs w:val="0"/>
          <w:sz w:val="32"/>
          <w:szCs w:val="32"/>
          <w:cs/>
        </w:rPr>
        <w:lastRenderedPageBreak/>
        <w:t>-2-</w:t>
      </w:r>
    </w:p>
    <w:p w:rsidR="001D4319" w:rsidRPr="00467F21" w:rsidRDefault="001D4319" w:rsidP="001D4319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 w:val="0"/>
          <w:iCs w:val="0"/>
          <w:sz w:val="32"/>
          <w:szCs w:val="32"/>
        </w:rPr>
      </w:pPr>
    </w:p>
    <w:p w:rsidR="00AE13B8" w:rsidRPr="00467F21" w:rsidRDefault="00AE13B8" w:rsidP="00AE13B8">
      <w:pPr>
        <w:spacing w:after="0" w:line="240" w:lineRule="auto"/>
        <w:rPr>
          <w:rFonts w:ascii="AngsanaUPC" w:eastAsia="Times New Roman" w:hAnsi="AngsanaUPC" w:cs="AngsanaUPC"/>
          <w:b/>
          <w:bCs/>
          <w:i w:val="0"/>
          <w:iCs w:val="0"/>
          <w:color w:val="0000FF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b/>
          <w:bCs/>
          <w:i w:val="0"/>
          <w:iCs w:val="0"/>
          <w:color w:val="0000FF"/>
          <w:sz w:val="32"/>
          <w:szCs w:val="32"/>
          <w:cs/>
        </w:rPr>
        <w:t>เรื่องร้องทุกข์ / ร้องเรียนที่อาจไม่รับพิจารณา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1. คำร้องทุกข์ / ร้องเรียนที่มิได้ทำเป็นหนังสือ หรือไม่ระบุชื่อและที่อยู่ของผู้ร้องทุกข์ / ร้องเรียน จริง จะถือว่าเป็นบัตรสนเท่ห์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2. คำร้องทุกข์ / ร้องเรียนที่ไม่ระบุพยานหรือหลักฐานเพียงพอ หรือเป็นเรื่องที่มีลักษณะเป็นบัตรสนเท่ห์ หรือการชี้ช่องแจ้งเบาะแสไม่เพียงพอที่จะสามารถดำเนินการสืบสวน สอบสวนต่อไปได้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ab/>
        <w:t>3. คำร้องทุกข์ / ร้องเรียนที่ยื่นพ้นกำหนดระยะเวลา 30 วัน นับแต่วันที่รู้หรือควรรู้ถึงเหตุแห่งการร้องเรียน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AE13B8">
        <w:rPr>
          <w:rFonts w:ascii="AngsanaUPC" w:eastAsia="Times New Roman" w:hAnsi="AngsanaUPC" w:cs="AngsanaUPC" w:hint="cs"/>
          <w:b/>
          <w:bCs/>
          <w:i w:val="0"/>
          <w:iCs w:val="0"/>
          <w:sz w:val="32"/>
          <w:szCs w:val="32"/>
          <w:cs/>
        </w:rPr>
        <w:t>ช่องทางการร้องทุกข์ / ร้องเรียน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color w:val="000000"/>
          <w:sz w:val="32"/>
          <w:szCs w:val="32"/>
          <w:cs/>
        </w:rPr>
        <w:t xml:space="preserve">1.ร้องทุกข์ / ร้องเรียนด้วยตนเองที่ทำการ </w:t>
      </w:r>
      <w:proofErr w:type="spellStart"/>
      <w:r w:rsidRPr="00467F21">
        <w:rPr>
          <w:rFonts w:ascii="AngsanaUPC" w:eastAsia="Times New Roman" w:hAnsi="AngsanaUPC" w:cs="AngsanaUPC" w:hint="cs"/>
          <w:i w:val="0"/>
          <w:iCs w:val="0"/>
          <w:color w:val="000000"/>
          <w:sz w:val="32"/>
          <w:szCs w:val="32"/>
          <w:cs/>
        </w:rPr>
        <w:t>อบต.</w:t>
      </w:r>
      <w:r>
        <w:rPr>
          <w:rFonts w:ascii="AngsanaUPC" w:eastAsia="Times New Roman" w:hAnsi="AngsanaUPC" w:cs="AngsanaUPC" w:hint="cs"/>
          <w:i w:val="0"/>
          <w:iCs w:val="0"/>
          <w:color w:val="000000"/>
          <w:sz w:val="32"/>
          <w:szCs w:val="32"/>
          <w:cs/>
        </w:rPr>
        <w:t>ปิ</w:t>
      </w:r>
      <w:proofErr w:type="spellEnd"/>
      <w:r>
        <w:rPr>
          <w:rFonts w:ascii="AngsanaUPC" w:eastAsia="Times New Roman" w:hAnsi="AngsanaUPC" w:cs="AngsanaUPC" w:hint="cs"/>
          <w:i w:val="0"/>
          <w:iCs w:val="0"/>
          <w:color w:val="000000"/>
          <w:sz w:val="32"/>
          <w:szCs w:val="32"/>
          <w:cs/>
        </w:rPr>
        <w:t>ตูมุดี</w:t>
      </w:r>
      <w:r w:rsidRPr="00467F21">
        <w:rPr>
          <w:rFonts w:ascii="AngsanaUPC" w:eastAsia="Times New Roman" w:hAnsi="AngsanaUPC" w:cs="AngsanaUPC" w:hint="cs"/>
          <w:i w:val="0"/>
          <w:iCs w:val="0"/>
          <w:color w:val="000000"/>
          <w:sz w:val="32"/>
          <w:szCs w:val="32"/>
          <w:cs/>
        </w:rPr>
        <w:t xml:space="preserve"> หมู่ที่ 5 </w:t>
      </w:r>
      <w:r w:rsidRPr="00AE13B8">
        <w:rPr>
          <w:rFonts w:ascii="AngsanaUPC" w:eastAsia="Times New Roman" w:hAnsi="AngsanaUPC" w:cs="AngsanaUPC" w:hint="cs"/>
          <w:i w:val="0"/>
          <w:iCs w:val="0"/>
          <w:color w:val="0000FF"/>
          <w:sz w:val="32"/>
          <w:szCs w:val="32"/>
          <w:cs/>
        </w:rPr>
        <w:t>(</w:t>
      </w:r>
      <w:hyperlink r:id="rId5" w:history="1">
        <w:r w:rsidRPr="00AE13B8">
          <w:rPr>
            <w:rFonts w:ascii="AngsanaUPC" w:eastAsia="Times New Roman" w:hAnsi="AngsanaUPC" w:cs="AngsanaUPC" w:hint="cs"/>
            <w:i w:val="0"/>
            <w:iCs w:val="0"/>
            <w:color w:val="0000FF"/>
            <w:sz w:val="32"/>
            <w:szCs w:val="32"/>
            <w:u w:val="single"/>
            <w:cs/>
          </w:rPr>
          <w:t>คลิกเพื่อพิมพ์แบบฟอร์มร้องทุกข์</w:t>
        </w:r>
      </w:hyperlink>
      <w:r w:rsidRPr="00AE13B8">
        <w:rPr>
          <w:rFonts w:ascii="AngsanaUPC" w:eastAsia="Times New Roman" w:hAnsi="AngsanaUPC" w:cs="AngsanaUPC" w:hint="cs"/>
          <w:i w:val="0"/>
          <w:iCs w:val="0"/>
          <w:color w:val="0000FF"/>
          <w:sz w:val="32"/>
          <w:szCs w:val="32"/>
          <w:cs/>
        </w:rPr>
        <w:t>)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  <w:cs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2. ร้องทุกข์ / ร้องเรียนทางจดหมาย ที่ </w:t>
      </w:r>
      <w:proofErr w:type="spellStart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อบต.</w:t>
      </w:r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ปิ</w:t>
      </w:r>
      <w:proofErr w:type="spellEnd"/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ตูมุดี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 </w:t>
      </w:r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หมู่ที่ 5 </w:t>
      </w:r>
      <w:proofErr w:type="spellStart"/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ตำบลปิ</w:t>
      </w:r>
      <w:proofErr w:type="spellEnd"/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ตูมุดี  อำเภอยะรัง จังหวัดปัตตานี 94160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3. ร้องทุกข์ / ร้องเรียนทางศูนย์บริการประชาชน ในเบื้องต้นหมายเลขโทรศัพท์ </w:t>
      </w:r>
    </w:p>
    <w:p w:rsidR="0032280E" w:rsidRDefault="00AE13B8" w:rsidP="00AE13B8">
      <w:pPr>
        <w:spacing w:after="0" w:line="240" w:lineRule="auto"/>
        <w:jc w:val="center"/>
        <w:rPr>
          <w:rFonts w:ascii="AngsanaUPC" w:eastAsia="Times New Roman" w:hAnsi="AngsanaUPC" w:cs="AngsanaUPC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* นายก </w:t>
      </w:r>
      <w:proofErr w:type="spellStart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อบต</w:t>
      </w:r>
      <w:proofErr w:type="spellEnd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. โทร 0-</w:t>
      </w:r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734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-</w:t>
      </w:r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83053 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 หรือสายตรง </w:t>
      </w:r>
      <w:r w:rsidR="0032280E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062-2385757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* ปลัด </w:t>
      </w:r>
      <w:proofErr w:type="spellStart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อบต</w:t>
      </w:r>
      <w:proofErr w:type="spellEnd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. โทร 0-</w:t>
      </w:r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734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-</w:t>
      </w:r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83053 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 </w:t>
      </w:r>
    </w:p>
    <w:p w:rsidR="00AE13B8" w:rsidRPr="00467F21" w:rsidRDefault="0032280E" w:rsidP="0032280E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                </w:t>
      </w:r>
      <w:r w:rsidR="00AE13B8"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หรือสายตรง 08</w:t>
      </w:r>
      <w:r w:rsidR="00AE13B8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8</w:t>
      </w:r>
      <w:r w:rsidR="00AE13B8"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-</w:t>
      </w:r>
      <w:r w:rsidR="00AE13B8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399</w:t>
      </w:r>
      <w:r w:rsidR="00AE13B8"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-</w:t>
      </w:r>
      <w:r w:rsidR="00AE13B8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>5653</w:t>
      </w:r>
      <w:r w:rsidR="00AE13B8"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 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4. ร้องทุกข์ / ร้องเรียน ผ่าน 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</w:rPr>
        <w:t>Web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 </w:t>
      </w:r>
      <w:proofErr w:type="spellStart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</w:rPr>
        <w:t>Side</w:t>
      </w:r>
      <w:proofErr w:type="spellEnd"/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  <w:cs/>
        </w:rPr>
        <w:t xml:space="preserve"> </w:t>
      </w:r>
      <w:r w:rsidRPr="00467F21">
        <w:rPr>
          <w:rFonts w:ascii="AngsanaUPC" w:eastAsia="Times New Roman" w:hAnsi="AngsanaUPC" w:cs="AngsanaUPC" w:hint="cs"/>
          <w:i w:val="0"/>
          <w:iCs w:val="0"/>
          <w:sz w:val="32"/>
          <w:szCs w:val="32"/>
        </w:rPr>
        <w:t>www.</w:t>
      </w:r>
      <w:r>
        <w:rPr>
          <w:rFonts w:ascii="AngsanaUPC" w:eastAsia="Times New Roman" w:hAnsi="AngsanaUPC" w:cs="AngsanaUPC"/>
          <w:i w:val="0"/>
          <w:iCs w:val="0"/>
          <w:sz w:val="32"/>
          <w:szCs w:val="32"/>
        </w:rPr>
        <w:t>pitumudee.go.th</w:t>
      </w:r>
    </w:p>
    <w:p w:rsidR="00AE13B8" w:rsidRPr="00467F21" w:rsidRDefault="00AE13B8" w:rsidP="00AE13B8">
      <w:pPr>
        <w:spacing w:after="0" w:line="240" w:lineRule="auto"/>
        <w:jc w:val="center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bookmarkStart w:id="0" w:name="_GoBack"/>
      <w:bookmarkEnd w:id="0"/>
      <w:r w:rsidRPr="00AE13B8">
        <w:rPr>
          <w:rFonts w:ascii="Impact" w:eastAsia="Times New Roman" w:hAnsi="Impact" w:cs="Angsana New" w:hint="cs"/>
          <w:b/>
          <w:bCs/>
          <w:i w:val="0"/>
          <w:iCs w:val="0"/>
          <w:color w:val="FF0000"/>
          <w:sz w:val="32"/>
          <w:szCs w:val="32"/>
          <w:cs/>
        </w:rPr>
        <w:t xml:space="preserve">การร้องทุกข์ / ร้องเรียน ทางอินเตอร์เน็ต </w:t>
      </w:r>
    </w:p>
    <w:p w:rsidR="00AE13B8" w:rsidRPr="00467F21" w:rsidRDefault="00AE13B8" w:rsidP="00AE13B8">
      <w:pPr>
        <w:spacing w:after="0" w:line="240" w:lineRule="auto"/>
        <w:jc w:val="center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AE13B8">
        <w:rPr>
          <w:rFonts w:ascii="Impact" w:eastAsia="Times New Roman" w:hAnsi="Impact" w:cs="Angsana New" w:hint="cs"/>
          <w:b/>
          <w:bCs/>
          <w:i w:val="0"/>
          <w:iCs w:val="0"/>
          <w:color w:val="000000"/>
          <w:sz w:val="32"/>
          <w:szCs w:val="32"/>
          <w:u w:val="single"/>
          <w:cs/>
        </w:rPr>
        <w:t>เงื่อนไขในการส่งเรื่องร้องทุกข์ / ร้องเรียน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  <w:cs/>
        </w:rPr>
        <w:t>กรุณาป้อนข้อมูลเกี่ยวกับ</w:t>
      </w: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</w:rPr>
        <w:t xml:space="preserve"> </w:t>
      </w: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  <w:u w:val="single"/>
          <w:cs/>
        </w:rPr>
        <w:t xml:space="preserve">ชื่อ ที่อยู่ โทรศัพท์ </w:t>
      </w: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  <w:u w:val="single"/>
        </w:rPr>
        <w:t>E-mail</w:t>
      </w: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</w:rPr>
        <w:t xml:space="preserve"> </w:t>
      </w: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  <w:cs/>
        </w:rPr>
        <w:t>จะมีประโยชน์สำหรับการติดต่อกลับ เพื่อขอข้อมูลเพิ่มเติม</w:t>
      </w: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</w:rPr>
        <w:t xml:space="preserve"> </w:t>
      </w: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  <w:cs/>
        </w:rPr>
        <w:t>หรือเพื่อแจ้งผลการตรวจสอบกรณีของเรื่องที่ร้องเรียนให้ท่านทราบ</w:t>
      </w: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</w:rPr>
        <w:t xml:space="preserve"> </w:t>
      </w:r>
      <w:r w:rsidRPr="00467F21">
        <w:rPr>
          <w:rFonts w:ascii="Impact" w:eastAsia="Times New Roman" w:hAnsi="Impact" w:cs="Angsana New"/>
          <w:i w:val="0"/>
          <w:iCs w:val="0"/>
          <w:color w:val="0000FF"/>
          <w:sz w:val="32"/>
          <w:szCs w:val="32"/>
          <w:cs/>
        </w:rPr>
        <w:t>ถ้า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cs/>
        </w:rPr>
        <w:t>หากท่าน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u w:val="single"/>
          <w:cs/>
        </w:rPr>
        <w:t>ไม่ประสงค์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cs/>
        </w:rPr>
        <w:t>จะให้ติดต่อกลับ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</w:rPr>
        <w:t xml:space="preserve"> 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cs/>
        </w:rPr>
        <w:t>หรือ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u w:val="single"/>
          <w:cs/>
        </w:rPr>
        <w:t>ไม่ต้องการ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cs/>
        </w:rPr>
        <w:t>ทราบผลการตรวจสอบข้อร้องเรียน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</w:rPr>
        <w:t xml:space="preserve"> 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cs/>
        </w:rPr>
        <w:t>ก็ไม่</w:t>
      </w:r>
      <w:proofErr w:type="spellStart"/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cs/>
        </w:rPr>
        <w:t>จำป็นต้</w:t>
      </w:r>
      <w:proofErr w:type="spellEnd"/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cs/>
        </w:rPr>
        <w:t>องกรอกข้อมูลดังกล่าวให้ครบถ้วน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</w:rPr>
        <w:t xml:space="preserve"> </w:t>
      </w:r>
      <w:r w:rsidRPr="00AE13B8">
        <w:rPr>
          <w:rFonts w:ascii="Impact" w:eastAsia="Times New Roman" w:hAnsi="Impact" w:cs="Angsana New"/>
          <w:b/>
          <w:bCs/>
          <w:i w:val="0"/>
          <w:iCs w:val="0"/>
          <w:sz w:val="32"/>
          <w:szCs w:val="32"/>
          <w:cs/>
        </w:rPr>
        <w:t>แต่จะถือว่าเป็นการแจ้งเบาะแสให้ทราบเท่านั้น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Impact" w:eastAsia="Times New Roman" w:hAnsi="Impact" w:cs="Angsana New" w:hint="cs"/>
          <w:i w:val="0"/>
          <w:iCs w:val="0"/>
          <w:color w:val="0000FF"/>
          <w:sz w:val="32"/>
          <w:szCs w:val="32"/>
          <w:cs/>
        </w:rPr>
        <w:t>ถ้าท่านยอมรับเงื่อนไขดังกล่าวข้างต้น ให้คลิกที่ปุ่มส่งเรื่องร้องเรียน ข้างล่างนี้</w:t>
      </w:r>
    </w:p>
    <w:tbl>
      <w:tblPr>
        <w:tblW w:w="6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</w:tblGrid>
      <w:tr w:rsidR="00AE13B8" w:rsidRPr="00467F21" w:rsidTr="00420330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475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0"/>
            </w:tblGrid>
            <w:tr w:rsidR="00AE13B8" w:rsidRPr="00467F21" w:rsidTr="00420330">
              <w:trPr>
                <w:tblCellSpacing w:w="0" w:type="dxa"/>
                <w:jc w:val="center"/>
              </w:trPr>
              <w:tc>
                <w:tcPr>
                  <w:tcW w:w="6150" w:type="dxa"/>
                  <w:hideMark/>
                </w:tcPr>
                <w:p w:rsidR="00AE13B8" w:rsidRPr="00467F21" w:rsidRDefault="0032280E" w:rsidP="0042033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i w:val="0"/>
                      <w:iCs w:val="0"/>
                      <w:sz w:val="32"/>
                      <w:szCs w:val="32"/>
                    </w:rPr>
                  </w:pPr>
                  <w:hyperlink r:id="rId6" w:history="1">
                    <w:r w:rsidR="00AE13B8" w:rsidRPr="00AE13B8">
                      <w:rPr>
                        <w:rFonts w:ascii="MS Sans Serif" w:eastAsia="Times New Roman" w:hAnsi="MS Sans Serif" w:cs="Angsana New"/>
                        <w:b/>
                        <w:bCs/>
                        <w:i w:val="0"/>
                        <w:iCs w:val="0"/>
                        <w:color w:val="FF0000"/>
                        <w:sz w:val="32"/>
                        <w:szCs w:val="32"/>
                        <w:u w:val="single"/>
                        <w:cs/>
                      </w:rPr>
                      <w:t>คลิกที่นี่เพื่อแจ้งเรื่องร้องทุกข์</w:t>
                    </w:r>
                    <w:r w:rsidR="00AE13B8" w:rsidRPr="00AE13B8">
                      <w:rPr>
                        <w:rFonts w:ascii="MS Sans Serif" w:eastAsia="Times New Roman" w:hAnsi="MS Sans Serif" w:cs="Angsana New"/>
                        <w:b/>
                        <w:bCs/>
                        <w:i w:val="0"/>
                        <w:iCs w:val="0"/>
                        <w:color w:val="FF0000"/>
                        <w:sz w:val="32"/>
                        <w:szCs w:val="32"/>
                        <w:u w:val="single"/>
                      </w:rPr>
                      <w:t xml:space="preserve"> / </w:t>
                    </w:r>
                    <w:r w:rsidR="00AE13B8" w:rsidRPr="00AE13B8">
                      <w:rPr>
                        <w:rFonts w:ascii="MS Sans Serif" w:eastAsia="Times New Roman" w:hAnsi="MS Sans Serif" w:cs="Angsana New"/>
                        <w:b/>
                        <w:bCs/>
                        <w:i w:val="0"/>
                        <w:iCs w:val="0"/>
                        <w:color w:val="FF0000"/>
                        <w:sz w:val="32"/>
                        <w:szCs w:val="32"/>
                        <w:u w:val="single"/>
                        <w:cs/>
                      </w:rPr>
                      <w:t>ร้องเรียน</w:t>
                    </w:r>
                  </w:hyperlink>
                  <w:r w:rsidR="00AE13B8" w:rsidRPr="00467F21">
                    <w:rPr>
                      <w:rFonts w:ascii="Angsana New" w:eastAsia="Times New Roman" w:hAnsi="Angsana New" w:cs="Angsana New"/>
                      <w:i w:val="0"/>
                      <w:iCs w:val="0"/>
                      <w:sz w:val="32"/>
                      <w:szCs w:val="32"/>
                    </w:rPr>
                    <w:t xml:space="preserve"> </w:t>
                  </w:r>
                </w:p>
                <w:tbl>
                  <w:tblPr>
                    <w:tblW w:w="6000" w:type="dxa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00"/>
                  </w:tblGrid>
                  <w:tr w:rsidR="00AE13B8" w:rsidRPr="00467F21" w:rsidTr="0042033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E13B8" w:rsidRPr="00467F21" w:rsidRDefault="00AE13B8" w:rsidP="0042033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i w:val="0"/>
                            <w:iCs w:val="0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AE13B8" w:rsidRPr="00467F21" w:rsidRDefault="00AE13B8" w:rsidP="004203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i w:val="0"/>
                      <w:iCs w:val="0"/>
                      <w:sz w:val="32"/>
                      <w:szCs w:val="32"/>
                    </w:rPr>
                  </w:pPr>
                </w:p>
              </w:tc>
            </w:tr>
          </w:tbl>
          <w:p w:rsidR="00AE13B8" w:rsidRPr="00467F21" w:rsidRDefault="00AE13B8" w:rsidP="00420330">
            <w:pPr>
              <w:spacing w:after="0" w:line="240" w:lineRule="auto"/>
              <w:rPr>
                <w:rFonts w:ascii="Angsana New" w:eastAsia="Times New Roman" w:hAnsi="Angsana New" w:cs="Angsana New"/>
                <w:i w:val="0"/>
                <w:iCs w:val="0"/>
                <w:sz w:val="32"/>
                <w:szCs w:val="32"/>
              </w:rPr>
            </w:pPr>
          </w:p>
        </w:tc>
      </w:tr>
    </w:tbl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  <w:cs/>
        </w:rPr>
      </w:pPr>
      <w:r w:rsidRPr="00AE13B8">
        <w:rPr>
          <w:rFonts w:ascii="Angsana New" w:eastAsia="Times New Roman" w:hAnsi="Angsana New" w:cs="Angsana New"/>
          <w:b/>
          <w:bCs/>
          <w:i w:val="0"/>
          <w:iCs w:val="0"/>
          <w:color w:val="000000"/>
          <w:sz w:val="32"/>
          <w:szCs w:val="32"/>
          <w:cs/>
        </w:rPr>
        <w:t>แจ้งมายัง</w:t>
      </w:r>
      <w:r w:rsidRPr="00AE13B8">
        <w:rPr>
          <w:rFonts w:ascii="Angsana New" w:eastAsia="Times New Roman" w:hAnsi="Angsana New" w:cs="Angsana New"/>
          <w:b/>
          <w:bCs/>
          <w:i w:val="0"/>
          <w:iCs w:val="0"/>
          <w:sz w:val="32"/>
          <w:szCs w:val="32"/>
          <w:cs/>
        </w:rPr>
        <w:t>ผู้ร้องเรียน / ร้องทุกข์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Impact" w:eastAsia="Times New Roman" w:hAnsi="Impact" w:cs="Angsana New" w:hint="cs"/>
          <w:i w:val="0"/>
          <w:iCs w:val="0"/>
          <w:color w:val="000000"/>
          <w:sz w:val="32"/>
          <w:szCs w:val="32"/>
          <w:cs/>
        </w:rPr>
        <w:t>ตามที่มีผู้ร้องเรียน แจ้งไปยังช่องทาง ร้องทุกข์ / ร้องเรียน ข้างต้นว่า " ร้องทุกข์ไปทำไม ร้องไปก็ไม่ได้เรื่อง " นั้น ผู้ดูแลช่องทางนี้ขอเรียนว่า ท่านได้อ่านเงื่อนไขในการร้องทุกข์/ร้องเรียน และปฏิบัติตามในการให้ข้อมูลครบถ้วนแล้วหรือยัง เช่น เบอร์โทรศัพท์หรือที่อยู่ที่มีสามารถติดต่อได้ เมื่อท่านไม่แจ้งข้อมูลให้ครบถ้วน และเมื่อตรวจสอบเรื่องหรือดำเนินการให้ตามความประสงค์ของท่านผู้ร้องเรียนแล้ว ผู้ดูแลช่องทางนี้ก็ไม่สามารถจะแจ้งผลการดำเนินการตามข้อร้องเรียนให้ท่านทราบได้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467F21">
        <w:rPr>
          <w:rFonts w:ascii="Impact" w:eastAsia="Times New Roman" w:hAnsi="Impact" w:cs="Angsana New" w:hint="cs"/>
          <w:i w:val="0"/>
          <w:iCs w:val="0"/>
          <w:color w:val="000000"/>
          <w:sz w:val="32"/>
          <w:szCs w:val="32"/>
          <w:cs/>
        </w:rPr>
        <w:t>ดังนั้นการดำเนินการตามช่องทาง " ร้องทุกข์ / ร้องเรียน " ผู้ร้องต้องปฏิบัติตามหรือยอมรับตามเงื่อนไขที่กำหนดไว้ด้วย</w:t>
      </w:r>
    </w:p>
    <w:p w:rsidR="00AE13B8" w:rsidRPr="00467F21" w:rsidRDefault="00AE13B8" w:rsidP="00AE13B8">
      <w:pPr>
        <w:spacing w:after="0" w:line="240" w:lineRule="auto"/>
        <w:rPr>
          <w:rFonts w:ascii="Angsana New" w:eastAsia="Times New Roman" w:hAnsi="Angsana New" w:cs="Angsana New"/>
          <w:i w:val="0"/>
          <w:iCs w:val="0"/>
          <w:sz w:val="32"/>
          <w:szCs w:val="32"/>
        </w:rPr>
      </w:pPr>
      <w:r w:rsidRPr="00AE13B8">
        <w:rPr>
          <w:rFonts w:ascii="Impact" w:eastAsia="Times New Roman" w:hAnsi="Impact" w:cs="Angsana New" w:hint="cs"/>
          <w:b/>
          <w:bCs/>
          <w:i w:val="0"/>
          <w:iCs w:val="0"/>
          <w:color w:val="FF0000"/>
          <w:sz w:val="32"/>
          <w:szCs w:val="32"/>
          <w:cs/>
        </w:rPr>
        <w:t>.................................</w:t>
      </w:r>
    </w:p>
    <w:p w:rsidR="00E14371" w:rsidRPr="00AE13B8" w:rsidRDefault="00E14371" w:rsidP="0007494A">
      <w:pPr>
        <w:rPr>
          <w:sz w:val="32"/>
          <w:szCs w:val="32"/>
        </w:rPr>
      </w:pPr>
    </w:p>
    <w:sectPr w:rsidR="00E14371" w:rsidRPr="00AE13B8" w:rsidSect="00AE13B8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3B8"/>
    <w:rsid w:val="0007494A"/>
    <w:rsid w:val="001D4319"/>
    <w:rsid w:val="0032280E"/>
    <w:rsid w:val="00866297"/>
    <w:rsid w:val="00AE13B8"/>
    <w:rsid w:val="00E14371"/>
    <w:rsid w:val="00F1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DC3126-78EC-4B11-858C-C1E6E047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3B8"/>
    <w:pPr>
      <w:spacing w:line="288" w:lineRule="auto"/>
    </w:pPr>
    <w:rPr>
      <w:rFonts w:eastAsiaTheme="minorEastAsia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mbonnontan.com/Legal%20affairs%20group1.htm" TargetMode="External"/><Relationship Id="rId5" Type="http://schemas.openxmlformats.org/officeDocument/2006/relationships/hyperlink" Target="http://www.tumbonnontan.com/Rongtung%2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C2959-95E8-4362-A6E6-0480E2CA1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DC</cp:lastModifiedBy>
  <cp:revision>5</cp:revision>
  <dcterms:created xsi:type="dcterms:W3CDTF">2018-11-07T06:31:00Z</dcterms:created>
  <dcterms:modified xsi:type="dcterms:W3CDTF">2022-04-18T05:16:00Z</dcterms:modified>
</cp:coreProperties>
</file>